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430BF04B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 w:rsidRPr="002E2929">
              <w:rPr>
                <w:rFonts w:ascii="Arial" w:hAnsi="Arial" w:cs="Arial"/>
                <w:b w:val="0"/>
                <w:sz w:val="24"/>
                <w:szCs w:val="24"/>
              </w:rPr>
              <w:t xml:space="preserve">in Lot(s) </w:t>
            </w:r>
            <w:r w:rsidR="002E2929" w:rsidRPr="002E2929">
              <w:rPr>
                <w:rFonts w:ascii="Arial" w:hAnsi="Arial" w:cs="Arial"/>
                <w:b w:val="0"/>
                <w:sz w:val="24"/>
                <w:szCs w:val="24"/>
              </w:rPr>
              <w:t>1.2 and 3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0CDAD0DF" w:rsidR="00D378AB" w:rsidRPr="002E6F19" w:rsidRDefault="002E292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BC3250" w14:textId="16FBF71A" w:rsidR="00135884" w:rsidRPr="000C2302" w:rsidRDefault="00A55FD4" w:rsidP="00A55FD4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3B01" w:rsidRPr="00C91514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C91514">
              <w:rPr>
                <w:rFonts w:ascii="Arial" w:hAnsi="Arial" w:cs="Arial"/>
                <w:sz w:val="24"/>
                <w:szCs w:val="24"/>
              </w:rPr>
              <w:t>urther</w:t>
            </w:r>
            <w:r w:rsidR="00AC3B01" w:rsidRPr="00C91514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C91514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E137A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E137A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E137A9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E137A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03990C1B" w:rsidR="003779BF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E57B7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RM6178</w:t>
            </w:r>
            <w:r w:rsidR="000A66EC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4D286B" w:rsidRPr="00E137A9">
              <w:rPr>
                <w:rFonts w:ascii="Arial" w:hAnsi="Arial"/>
                <w:sz w:val="24"/>
                <w:szCs w:val="24"/>
              </w:rPr>
              <w:t>Water, Wastewater and Ancillary Services (2)</w:t>
            </w:r>
            <w:r w:rsidR="0097006B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4D624099" w:rsidR="0097006B" w:rsidRPr="00E137A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00625" w:rsidRPr="00E137A9">
              <w:rPr>
                <w:rFonts w:ascii="Arial" w:hAnsi="Arial"/>
                <w:sz w:val="24"/>
                <w:szCs w:val="24"/>
              </w:rPr>
              <w:t>RM6178 Water, Wastewater and Ancillary Services (2)</w:t>
            </w:r>
            <w:r w:rsidR="00000625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2EF8C599" w14:textId="09372750" w:rsidR="00423B2A" w:rsidRPr="00E137A9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="00000625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00625" w:rsidRPr="00E137A9">
              <w:rPr>
                <w:rFonts w:ascii="Arial" w:hAnsi="Arial"/>
                <w:sz w:val="24"/>
                <w:szCs w:val="24"/>
              </w:rPr>
              <w:t>RM6178 Water, Wastewater and Ancillary Services (2)</w:t>
            </w:r>
            <w:r w:rsidR="000A66EC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E137A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E137A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E137A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E137A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E137A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1A2F38C9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9B01AB9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E137A9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44425793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32CE486F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3C0E156E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 ]</w:t>
            </w:r>
          </w:p>
          <w:p w14:paraId="6F4D3527" w14:textId="06557BC4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3C76146E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5BD0FD43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0059291D" w:rsidR="007D0068" w:rsidRPr="00E137A9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237943DB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0108AEE5" w14:textId="1C77C350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67B59B75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</w:t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le 15 (</w:t>
            </w:r>
            <w:r w:rsidR="00E5592B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Contract Management)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]</w:t>
            </w:r>
          </w:p>
          <w:p w14:paraId="01869360" w14:textId="0468F1AE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Call-Off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Schedule 16 (Benchmarking)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</w:p>
          <w:p w14:paraId="22D06FB7" w14:textId="328A9310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17 (M</w:t>
            </w:r>
            <w:r w:rsidR="00E5592B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O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D Terms) 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       </w:t>
            </w:r>
          </w:p>
          <w:p w14:paraId="315A8EE8" w14:textId="03F54FB0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18 (Background Checks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) 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</w:p>
          <w:p w14:paraId="7A292DEF" w14:textId="656C8895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19 (Scottish Law)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</w:t>
            </w:r>
          </w:p>
          <w:p w14:paraId="2B507B0F" w14:textId="4A2E2E5F" w:rsidR="00042B0C" w:rsidRPr="00E137A9" w:rsidRDefault="000662CD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 20 (</w:t>
            </w:r>
            <w:r w:rsidR="00AC3B0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</w:t>
            </w:r>
            <w:r w:rsidR="008B4FA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ff Specification)    </w:t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76ED714A" w14:textId="25E0427D" w:rsidR="00F04538" w:rsidRPr="00E137A9" w:rsidRDefault="00042B0C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 21</w:t>
            </w:r>
            <w:r w:rsidR="00E25EEE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(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Northern Ireland Law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</w:t>
            </w:r>
          </w:p>
          <w:p w14:paraId="001588C3" w14:textId="5E088FFE" w:rsidR="00F04538" w:rsidRPr="00E137A9" w:rsidRDefault="00F0453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Call-Off Schedule 22 (Lease Terms)                 </w:t>
            </w:r>
          </w:p>
          <w:p w14:paraId="18D4359B" w14:textId="2C34C969" w:rsidR="007D0068" w:rsidRPr="00E137A9" w:rsidRDefault="00F0453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lastRenderedPageBreak/>
              <w:t xml:space="preserve">Call-Off Schedule 23 (       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       )               </w:t>
            </w:r>
            <w:r w:rsidR="00042B0C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</w:t>
            </w:r>
          </w:p>
          <w:p w14:paraId="1EE0376B" w14:textId="7EEF0DB4" w:rsidR="00D378AB" w:rsidRPr="00E137A9" w:rsidRDefault="0052136E" w:rsidP="00E137A9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Framework Schedule 7 (</w:t>
            </w:r>
            <w:r w:rsidR="003779BF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Award Procedure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3DC525FD" w14:textId="77777777" w:rsidR="00FE3BE6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Framework Schedule 8 (Self Audit Certificate)</w:t>
            </w:r>
          </w:p>
          <w:p w14:paraId="0A3C7F4B" w14:textId="3AF5D363" w:rsidR="00B0440E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4 (Commercially Sensitive Information)</w:t>
            </w:r>
          </w:p>
          <w:p w14:paraId="033CCD39" w14:textId="496DBFD2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6 (Key Subcontractors)</w:t>
            </w:r>
          </w:p>
          <w:p w14:paraId="4E99C618" w14:textId="156CDF1F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Joint Schedule 7 (Financial </w:t>
            </w:r>
            <w:r w:rsidR="007D006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Difficulties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7C515E02" w14:textId="30A7324E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8 (Guarantee)</w:t>
            </w:r>
          </w:p>
          <w:p w14:paraId="79DBBC1B" w14:textId="24874EF0" w:rsidR="007D0068" w:rsidRPr="00E137A9" w:rsidRDefault="007D0068" w:rsidP="00812431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9 (Minimum Standards of Reliability)</w:t>
            </w:r>
            <w:r w:rsidR="00812431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23BDD83D" w14:textId="60EED5E0" w:rsidR="007D0068" w:rsidRPr="00E137A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10 (Rectification Plan)</w:t>
            </w:r>
          </w:p>
          <w:p w14:paraId="67B3B46A" w14:textId="02F3F0CE" w:rsidR="007D0068" w:rsidRPr="00E137A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12 (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Supply Chain Visibility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69CD8AD7" w14:textId="180F8B9F" w:rsidR="001E3B0F" w:rsidRPr="00E137A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CCS Core </w:t>
            </w:r>
            <w:r w:rsidR="00AC3B0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Terms (version 3.0</w:t>
            </w:r>
            <w:r w:rsidR="00E96CC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.</w:t>
            </w:r>
            <w:r w:rsidR="00C56BC0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8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39CC583E" w14:textId="535B4865" w:rsidR="00D378AB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Joint Schedule 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5 (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Corporate Social Responsibility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="00C22CB9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2D032E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>RM6178 Water Wastewater and Ancillary Service (2)</w:t>
            </w:r>
          </w:p>
          <w:p w14:paraId="72CA71BE" w14:textId="2E6F9A13" w:rsidR="002D3935" w:rsidRPr="00E137A9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Framework Schedule 2 (Framework Tender) </w:t>
            </w:r>
            <w:r w:rsidR="002D032E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>RM6178</w:t>
            </w:r>
            <w:r w:rsidR="00C22CB9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as long as any part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 the Framework Tender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that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offer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E137A9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45F57BAB" w:rsidR="007A4D26" w:rsidRPr="002E6F19" w:rsidRDefault="00742889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9B3153" w:rsidRPr="002E6F19" w14:paraId="2F66B44C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15856737" w14:textId="05FAABE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9D557F6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C4DEF" w14:textId="759632C6" w:rsidR="009B3153" w:rsidRPr="002E6F19" w:rsidRDefault="009B31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3153" w:rsidRPr="002E6F19" w14:paraId="7ED83FF6" w14:textId="77777777" w:rsidTr="00413CAD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D23C622" w14:textId="7777777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10750549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458699A" w14:textId="1E26C61A" w:rsidR="009B3153" w:rsidRPr="002E6F19" w:rsidRDefault="009B31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9E747F" w14:paraId="7AF3FC80" w14:textId="77777777" w:rsidTr="006D0D6C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9E747F" w14:paraId="74C52F7B" w14:textId="77777777" w:rsidTr="009E7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0F0959C2" w14:textId="623FA432" w:rsidR="009E747F" w:rsidRPr="009E747F" w:rsidRDefault="00742889" w:rsidP="009E747F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bookmarkStart w:id="0" w:name="_GoBack"/>
            <w:r w:rsidRPr="009E747F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 w:rsidR="00EC3702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[Cyber Essentials Scheme </w:t>
            </w:r>
            <w:r w:rsidR="0024041C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Basic </w:t>
            </w:r>
            <w:r w:rsidR="00EC3702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Certificate</w:t>
            </w:r>
            <w:r w:rsidR="00523625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 (or equivalent). Details in</w:t>
            </w:r>
            <w:r w:rsidR="00EC3702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 w:rsidR="00523625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 xml:space="preserve">Framework </w:t>
            </w:r>
            <w:r w:rsidR="00EC3702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Schedu</w:t>
            </w:r>
            <w:r w:rsidR="009E747F" w:rsidRPr="006D0D6C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le F9 (Cyber Essentials Scheme)</w:t>
            </w:r>
            <w:bookmarkEnd w:id="0"/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64113" w14:textId="77777777" w:rsidR="00372824" w:rsidRDefault="00031AC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</w:p>
          <w:p w14:paraId="0331B365" w14:textId="77777777" w:rsidR="00D378AB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 w:rsidRPr="003F2536">
              <w:rPr>
                <w:rFonts w:ascii="Arial" w:hAnsi="Arial" w:cs="Arial"/>
                <w:sz w:val="24"/>
                <w:szCs w:val="24"/>
              </w:rPr>
              <w:t xml:space="preserve">For Deliverables as stated for Lot 1 supply of water: </w:t>
            </w:r>
            <w:r w:rsidR="0024041C" w:rsidRPr="003F2536">
              <w:rPr>
                <w:rFonts w:ascii="Arial" w:hAnsi="Arial" w:cs="Arial"/>
                <w:sz w:val="24"/>
                <w:szCs w:val="24"/>
              </w:rPr>
              <w:t>1</w:t>
            </w:r>
            <w:r w:rsidR="0018118C" w:rsidRPr="003F2536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3F2536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031AC4" w:rsidRPr="003F2536">
              <w:rPr>
                <w:rFonts w:ascii="Arial" w:hAnsi="Arial" w:cs="Arial"/>
                <w:sz w:val="24"/>
                <w:szCs w:val="24"/>
              </w:rPr>
              <w:t>the</w:t>
            </w:r>
            <w:r w:rsidR="00A567E0" w:rsidRPr="003F2536">
              <w:rPr>
                <w:rFonts w:ascii="Arial" w:hAnsi="Arial" w:cs="Arial"/>
                <w:sz w:val="24"/>
                <w:szCs w:val="24"/>
              </w:rPr>
              <w:t xml:space="preserve"> Retail Margin</w:t>
            </w:r>
            <w:r w:rsidR="0052136E" w:rsidRPr="003F2536">
              <w:rPr>
                <w:rFonts w:ascii="Arial" w:hAnsi="Arial" w:cs="Arial"/>
                <w:sz w:val="24"/>
                <w:szCs w:val="24"/>
              </w:rPr>
              <w:t xml:space="preserve"> for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the Deliverables invoic</w:t>
            </w:r>
            <w:r w:rsidR="00031AC4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 w:rsidR="00031AC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A0F20A" w14:textId="77777777" w:rsidR="00372824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Deliverables as stated in Lot 2 ancillary services: 1% of the total charge</w:t>
            </w:r>
          </w:p>
          <w:p w14:paraId="49DF39EC" w14:textId="06F3B5EA" w:rsidR="00372824" w:rsidRPr="002E6F19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Lot 3 Deliverables will be a combination of Lot 1 and Lot 2 Management Charge application. </w:t>
            </w:r>
          </w:p>
        </w:tc>
      </w:tr>
      <w:tr w:rsidR="00962A7A" w:rsidRPr="002E6F19" w14:paraId="1C97BC1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39DECF1" w14:textId="2E9BDA84" w:rsidR="00962A7A" w:rsidRDefault="00962A7A" w:rsidP="003F2536">
            <w:pPr>
              <w:rPr>
                <w:rFonts w:ascii="Arial" w:hAnsi="Arial" w:cs="Arial"/>
                <w:sz w:val="24"/>
                <w:szCs w:val="24"/>
              </w:rPr>
            </w:pPr>
            <w:r w:rsidRPr="003F2536"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</w:tr>
      <w:tr w:rsidR="00962A7A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B786006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489F4BB4" w14:textId="044B952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4FBA093A" w:rsidR="00962A7A" w:rsidRPr="002E6F19" w:rsidRDefault="00962A7A" w:rsidP="00962A7A">
            <w:pPr>
              <w:tabs>
                <w:tab w:val="center" w:pos="4017"/>
              </w:tabs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774E687B" w14:textId="52BAF45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962A7A" w:rsidRPr="0006715E" w:rsidRDefault="00962A7A" w:rsidP="00962A7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962A7A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lastRenderedPageBreak/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962A7A" w:rsidRPr="002E6F19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962A7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3E3ED" w14:textId="77777777" w:rsidR="00854A60" w:rsidRDefault="00854A60">
      <w:pPr>
        <w:spacing w:after="0" w:line="240" w:lineRule="auto"/>
      </w:pPr>
      <w:r>
        <w:separator/>
      </w:r>
    </w:p>
  </w:endnote>
  <w:endnote w:type="continuationSeparator" w:id="0">
    <w:p w14:paraId="1EFB25D6" w14:textId="77777777" w:rsidR="00854A60" w:rsidRDefault="00854A60">
      <w:pPr>
        <w:spacing w:after="0" w:line="240" w:lineRule="auto"/>
      </w:pPr>
      <w:r>
        <w:continuationSeparator/>
      </w:r>
    </w:p>
  </w:endnote>
  <w:endnote w:type="continuationNotice" w:id="1">
    <w:p w14:paraId="7D3C6448" w14:textId="77777777" w:rsidR="00854A60" w:rsidRDefault="00854A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Yu Gothic U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31F7092D" w:rsidR="000662CD" w:rsidRPr="00E5592B" w:rsidRDefault="00DF260F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0662CD"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17D22235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6D0D6C">
      <w:rPr>
        <w:rFonts w:ascii="Arial" w:hAnsi="Arial" w:cs="Arial"/>
        <w:noProof/>
        <w:sz w:val="20"/>
      </w:rPr>
      <w:t>5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9CA3AB4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89728F">
      <w:rPr>
        <w:rFonts w:ascii="Arial" w:hAnsi="Arial" w:cs="Arial"/>
        <w:sz w:val="20"/>
      </w:rPr>
      <w:t>6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9ABF7" w14:textId="77777777" w:rsidR="00854A60" w:rsidRDefault="00854A6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8227D7" w14:textId="77777777" w:rsidR="00854A60" w:rsidRDefault="00854A60">
      <w:pPr>
        <w:spacing w:after="0" w:line="240" w:lineRule="auto"/>
      </w:pPr>
      <w:r>
        <w:continuationSeparator/>
      </w:r>
    </w:p>
  </w:footnote>
  <w:footnote w:type="continuationNotice" w:id="1">
    <w:p w14:paraId="362C99F9" w14:textId="77777777" w:rsidR="00854A60" w:rsidRDefault="00854A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5B94D551" w:rsidR="00E5592B" w:rsidRDefault="00AD345F">
    <w:pPr>
      <w:pStyle w:val="Header"/>
    </w:pPr>
    <w:sdt>
      <w:sdtPr>
        <w:id w:val="-275792299"/>
        <w:docPartObj>
          <w:docPartGallery w:val="Watermarks"/>
          <w:docPartUnique/>
        </w:docPartObj>
      </w:sdtPr>
      <w:sdtContent>
        <w:r>
          <w:rPr>
            <w:noProof/>
            <w:lang w:val="en-US"/>
          </w:rPr>
          <w:pict w14:anchorId="02392B3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</w:p>
  <w:p w14:paraId="52C2D0B2" w14:textId="185F5378" w:rsidR="00E5592B" w:rsidRDefault="00AD345F">
    <w:pPr>
      <w:pStyle w:val="Header"/>
    </w:pPr>
    <w: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00625"/>
    <w:rsid w:val="00026858"/>
    <w:rsid w:val="00031AC4"/>
    <w:rsid w:val="00036458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C3B8D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2464F"/>
    <w:rsid w:val="0024041C"/>
    <w:rsid w:val="0026083E"/>
    <w:rsid w:val="00267824"/>
    <w:rsid w:val="00291529"/>
    <w:rsid w:val="002D032E"/>
    <w:rsid w:val="002D3935"/>
    <w:rsid w:val="002E2929"/>
    <w:rsid w:val="002E60FD"/>
    <w:rsid w:val="002E6F19"/>
    <w:rsid w:val="00372824"/>
    <w:rsid w:val="003779BF"/>
    <w:rsid w:val="0039182C"/>
    <w:rsid w:val="003F2536"/>
    <w:rsid w:val="00413CAD"/>
    <w:rsid w:val="00423B2A"/>
    <w:rsid w:val="00437647"/>
    <w:rsid w:val="0044370B"/>
    <w:rsid w:val="004A7B7B"/>
    <w:rsid w:val="004C5C67"/>
    <w:rsid w:val="004D286B"/>
    <w:rsid w:val="004F0EF4"/>
    <w:rsid w:val="0051380D"/>
    <w:rsid w:val="0052136E"/>
    <w:rsid w:val="00523625"/>
    <w:rsid w:val="005506A1"/>
    <w:rsid w:val="005B1B1B"/>
    <w:rsid w:val="005B6742"/>
    <w:rsid w:val="005E2388"/>
    <w:rsid w:val="00615018"/>
    <w:rsid w:val="00624EFC"/>
    <w:rsid w:val="00626F00"/>
    <w:rsid w:val="00640451"/>
    <w:rsid w:val="00644FA6"/>
    <w:rsid w:val="00646C7E"/>
    <w:rsid w:val="006673DF"/>
    <w:rsid w:val="006D0D6C"/>
    <w:rsid w:val="006E1671"/>
    <w:rsid w:val="00701B1C"/>
    <w:rsid w:val="007023F4"/>
    <w:rsid w:val="00731E60"/>
    <w:rsid w:val="00741323"/>
    <w:rsid w:val="00742889"/>
    <w:rsid w:val="00770C24"/>
    <w:rsid w:val="00787DB4"/>
    <w:rsid w:val="007A4D26"/>
    <w:rsid w:val="007C10AD"/>
    <w:rsid w:val="007D0068"/>
    <w:rsid w:val="007D24C9"/>
    <w:rsid w:val="007D5F96"/>
    <w:rsid w:val="007E44C8"/>
    <w:rsid w:val="00800301"/>
    <w:rsid w:val="00801037"/>
    <w:rsid w:val="0080199C"/>
    <w:rsid w:val="00812431"/>
    <w:rsid w:val="00854A60"/>
    <w:rsid w:val="0087538B"/>
    <w:rsid w:val="0089728F"/>
    <w:rsid w:val="008B4FAA"/>
    <w:rsid w:val="008C7EA8"/>
    <w:rsid w:val="008E600B"/>
    <w:rsid w:val="00962A7A"/>
    <w:rsid w:val="0097006B"/>
    <w:rsid w:val="009A442F"/>
    <w:rsid w:val="009A5D48"/>
    <w:rsid w:val="009B3153"/>
    <w:rsid w:val="009E7100"/>
    <w:rsid w:val="009E747F"/>
    <w:rsid w:val="009F76BE"/>
    <w:rsid w:val="00A05695"/>
    <w:rsid w:val="00A11EDB"/>
    <w:rsid w:val="00A14BB5"/>
    <w:rsid w:val="00A55FD4"/>
    <w:rsid w:val="00A567E0"/>
    <w:rsid w:val="00A743BA"/>
    <w:rsid w:val="00AB5036"/>
    <w:rsid w:val="00AC033A"/>
    <w:rsid w:val="00AC3B01"/>
    <w:rsid w:val="00AD345F"/>
    <w:rsid w:val="00B0440E"/>
    <w:rsid w:val="00B30278"/>
    <w:rsid w:val="00B376E9"/>
    <w:rsid w:val="00B402DD"/>
    <w:rsid w:val="00B85514"/>
    <w:rsid w:val="00B9342C"/>
    <w:rsid w:val="00BD118C"/>
    <w:rsid w:val="00BF0E1F"/>
    <w:rsid w:val="00BF6A5A"/>
    <w:rsid w:val="00C22CB9"/>
    <w:rsid w:val="00C3016F"/>
    <w:rsid w:val="00C56BC0"/>
    <w:rsid w:val="00C737EE"/>
    <w:rsid w:val="00C876CE"/>
    <w:rsid w:val="00C90D81"/>
    <w:rsid w:val="00C91514"/>
    <w:rsid w:val="00CD1EC1"/>
    <w:rsid w:val="00CE095A"/>
    <w:rsid w:val="00D27FF1"/>
    <w:rsid w:val="00D378AB"/>
    <w:rsid w:val="00DC3703"/>
    <w:rsid w:val="00DE57B7"/>
    <w:rsid w:val="00DF0EED"/>
    <w:rsid w:val="00DF260F"/>
    <w:rsid w:val="00E137A9"/>
    <w:rsid w:val="00E25EEE"/>
    <w:rsid w:val="00E34543"/>
    <w:rsid w:val="00E40448"/>
    <w:rsid w:val="00E44A33"/>
    <w:rsid w:val="00E5592B"/>
    <w:rsid w:val="00E823CC"/>
    <w:rsid w:val="00E86B24"/>
    <w:rsid w:val="00E96CC1"/>
    <w:rsid w:val="00EB2935"/>
    <w:rsid w:val="00EB5FF7"/>
    <w:rsid w:val="00EC3702"/>
    <w:rsid w:val="00ED09A4"/>
    <w:rsid w:val="00F04538"/>
    <w:rsid w:val="00F04AEB"/>
    <w:rsid w:val="00F15B6B"/>
    <w:rsid w:val="00F2763A"/>
    <w:rsid w:val="00F30003"/>
    <w:rsid w:val="00F516F1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B0F9-EE8B-405F-AFEF-717788A4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2020-06-12T15:40:00Z</dcterms:created>
  <dcterms:modified xsi:type="dcterms:W3CDTF">2020-06-19T07:46:00Z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